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63C" w:rsidRPr="00295F4C" w:rsidRDefault="000E73D2">
      <w:r w:rsidRPr="00295F4C">
        <w:t xml:space="preserve">Movie: </w:t>
      </w:r>
      <w:r w:rsidR="00295F4C" w:rsidRPr="00295F4C">
        <w:t xml:space="preserve"> Blind Spot</w:t>
      </w:r>
    </w:p>
    <w:p w:rsidR="007776A3" w:rsidRDefault="00295F4C" w:rsidP="00295F4C">
      <w:pPr>
        <w:rPr>
          <w:color w:val="000000"/>
          <w:shd w:val="clear" w:color="auto" w:fill="FFFFFF"/>
        </w:rPr>
      </w:pPr>
      <w:r w:rsidRPr="00295F4C">
        <w:rPr>
          <w:color w:val="000000"/>
          <w:shd w:val="clear" w:color="auto" w:fill="FFFFFF"/>
        </w:rPr>
        <w:t>1. Title, director and release year?</w:t>
      </w:r>
    </w:p>
    <w:p w:rsidR="007776A3" w:rsidRDefault="00295F4C" w:rsidP="007776A3">
      <w:pPr>
        <w:ind w:firstLine="720"/>
        <w:rPr>
          <w:color w:val="000000"/>
          <w:shd w:val="clear" w:color="auto" w:fill="FFFFFF"/>
        </w:rPr>
      </w:pPr>
      <w:r>
        <w:rPr>
          <w:color w:val="000000"/>
          <w:shd w:val="clear" w:color="auto" w:fill="FFFFFF"/>
        </w:rPr>
        <w:t xml:space="preserve">Blind Spot was released in 2008 and directed by Adolfo </w:t>
      </w:r>
      <w:proofErr w:type="spellStart"/>
      <w:r>
        <w:rPr>
          <w:color w:val="000000"/>
          <w:shd w:val="clear" w:color="auto" w:fill="FFFFFF"/>
        </w:rPr>
        <w:t>Doring</w:t>
      </w:r>
      <w:proofErr w:type="spellEnd"/>
      <w:r>
        <w:rPr>
          <w:color w:val="000000"/>
          <w:shd w:val="clear" w:color="auto" w:fill="FFFFFF"/>
        </w:rPr>
        <w:t xml:space="preserve">. </w:t>
      </w:r>
      <w:r w:rsidRPr="00295F4C">
        <w:rPr>
          <w:rFonts w:ascii="Arial" w:hAnsi="Arial" w:cs="Arial"/>
          <w:color w:val="000000"/>
        </w:rPr>
        <w:br/>
      </w:r>
      <w:r w:rsidRPr="00295F4C">
        <w:rPr>
          <w:rFonts w:ascii="Arial" w:hAnsi="Arial" w:cs="Arial"/>
          <w:color w:val="000000"/>
        </w:rPr>
        <w:br/>
      </w:r>
      <w:r w:rsidRPr="00295F4C">
        <w:rPr>
          <w:color w:val="000000"/>
          <w:shd w:val="clear" w:color="auto" w:fill="FFFFFF"/>
        </w:rPr>
        <w:t>2. What is the central argument or narrative of the film?</w:t>
      </w:r>
      <w:r>
        <w:rPr>
          <w:color w:val="000000"/>
          <w:shd w:val="clear" w:color="auto" w:fill="FFFFFF"/>
        </w:rPr>
        <w:t xml:space="preserve"> </w:t>
      </w:r>
    </w:p>
    <w:p w:rsidR="007776A3" w:rsidRDefault="00295F4C" w:rsidP="007776A3">
      <w:pPr>
        <w:ind w:firstLine="720"/>
        <w:rPr>
          <w:color w:val="000000"/>
          <w:shd w:val="clear" w:color="auto" w:fill="FFFFFF"/>
        </w:rPr>
      </w:pPr>
      <w:r>
        <w:rPr>
          <w:color w:val="000000"/>
          <w:shd w:val="clear" w:color="auto" w:fill="FFFFFF"/>
        </w:rPr>
        <w:t xml:space="preserve">The central narrative of this documentary is that the energy crisis is more than an individual issue. It is tied and twisted into other numerous issues that we must address as a society. Population, food, consumerism, politics, the environment and more are part of the problem and also the result of the energy crisis. The intention of this documentary was to educate and warn the audience of what is to come if we do not solve the energy problem and allow government to run on its current course. We have to make changes immediately if something is to be done. </w:t>
      </w:r>
      <w:r w:rsidRPr="00295F4C">
        <w:rPr>
          <w:rFonts w:ascii="Arial" w:hAnsi="Arial" w:cs="Arial"/>
          <w:color w:val="000000"/>
        </w:rPr>
        <w:br/>
      </w:r>
      <w:r w:rsidRPr="00295F4C">
        <w:rPr>
          <w:rFonts w:ascii="Arial" w:hAnsi="Arial" w:cs="Arial"/>
          <w:color w:val="000000"/>
        </w:rPr>
        <w:br/>
      </w:r>
      <w:r w:rsidRPr="00295F4C">
        <w:rPr>
          <w:color w:val="000000"/>
          <w:shd w:val="clear" w:color="auto" w:fill="FFFFFF"/>
        </w:rPr>
        <w:t>3. How is the argument or narrative made and sustained? How much scientific information is provided, for example? Does the film have emotional appeal?</w:t>
      </w:r>
    </w:p>
    <w:p w:rsidR="0035345B" w:rsidRDefault="007776A3" w:rsidP="007776A3">
      <w:pPr>
        <w:ind w:firstLine="720"/>
        <w:rPr>
          <w:color w:val="000000"/>
          <w:shd w:val="clear" w:color="auto" w:fill="FFFFFF"/>
        </w:rPr>
      </w:pPr>
      <w:r w:rsidRPr="007776A3">
        <w:rPr>
          <w:rFonts w:cs="Arial"/>
          <w:color w:val="000000"/>
        </w:rPr>
        <w:t xml:space="preserve">The documentary </w:t>
      </w:r>
      <w:r>
        <w:rPr>
          <w:rFonts w:cs="Arial"/>
          <w:color w:val="000000"/>
        </w:rPr>
        <w:t xml:space="preserve">attempts to provide scientific information via people in industry and academia such as Bill </w:t>
      </w:r>
      <w:proofErr w:type="spellStart"/>
      <w:r>
        <w:rPr>
          <w:rFonts w:cs="Arial"/>
          <w:color w:val="000000"/>
        </w:rPr>
        <w:t>McKebben</w:t>
      </w:r>
      <w:proofErr w:type="spellEnd"/>
      <w:r>
        <w:rPr>
          <w:rFonts w:cs="Arial"/>
          <w:color w:val="000000"/>
        </w:rPr>
        <w:t xml:space="preserve"> and William R. Catton but it doesn’t seem to present it in such a way that it is cited. It is more presented as a conversation than as hard numbers for a scientific journal. There is an emotional appeal to a majority of the statements because it does make you criticize your choices from an individual basis and then on a societal level. Each commentator tries to “pull on your heartstrings” through an intellectual conversation with their facts and opinions but it all comes down to whether or not the audience can buy into it. </w:t>
      </w:r>
      <w:r w:rsidR="00295F4C" w:rsidRPr="007776A3">
        <w:rPr>
          <w:rFonts w:cs="Arial"/>
          <w:color w:val="000000"/>
        </w:rPr>
        <w:br/>
      </w:r>
      <w:r w:rsidR="00295F4C" w:rsidRPr="007776A3">
        <w:rPr>
          <w:rFonts w:cs="Arial"/>
          <w:color w:val="000000"/>
        </w:rPr>
        <w:br/>
      </w:r>
      <w:r w:rsidR="00295F4C" w:rsidRPr="007776A3">
        <w:rPr>
          <w:color w:val="000000"/>
          <w:shd w:val="clear" w:color="auto" w:fill="FFFFFF"/>
        </w:rPr>
        <w:t>4. What sustainability problems does the film draw out?</w:t>
      </w:r>
      <w:r w:rsidR="0035345B">
        <w:rPr>
          <w:rFonts w:cs="Arial"/>
          <w:color w:val="000000"/>
        </w:rPr>
        <w:t xml:space="preserve"> </w:t>
      </w:r>
      <w:proofErr w:type="gramStart"/>
      <w:r w:rsidR="00295F4C" w:rsidRPr="007776A3">
        <w:rPr>
          <w:color w:val="000000"/>
          <w:shd w:val="clear" w:color="auto" w:fill="FFFFFF"/>
        </w:rPr>
        <w:t>Political?</w:t>
      </w:r>
      <w:proofErr w:type="gramEnd"/>
      <w:r w:rsidR="00295F4C" w:rsidRPr="007776A3">
        <w:rPr>
          <w:color w:val="000000"/>
          <w:shd w:val="clear" w:color="auto" w:fill="FFFFFF"/>
        </w:rPr>
        <w:t xml:space="preserve"> </w:t>
      </w:r>
      <w:proofErr w:type="gramStart"/>
      <w:r w:rsidR="00295F4C" w:rsidRPr="007776A3">
        <w:rPr>
          <w:color w:val="000000"/>
          <w:shd w:val="clear" w:color="auto" w:fill="FFFFFF"/>
        </w:rPr>
        <w:t>Legal?</w:t>
      </w:r>
      <w:proofErr w:type="gramEnd"/>
      <w:r w:rsidR="00295F4C" w:rsidRPr="007776A3">
        <w:rPr>
          <w:color w:val="000000"/>
          <w:shd w:val="clear" w:color="auto" w:fill="FFFFFF"/>
        </w:rPr>
        <w:t xml:space="preserve"> </w:t>
      </w:r>
      <w:proofErr w:type="gramStart"/>
      <w:r w:rsidR="00295F4C" w:rsidRPr="007776A3">
        <w:rPr>
          <w:color w:val="000000"/>
          <w:shd w:val="clear" w:color="auto" w:fill="FFFFFF"/>
        </w:rPr>
        <w:t>Economic?</w:t>
      </w:r>
      <w:proofErr w:type="gramEnd"/>
      <w:r w:rsidR="00295F4C" w:rsidRPr="007776A3">
        <w:rPr>
          <w:color w:val="000000"/>
          <w:shd w:val="clear" w:color="auto" w:fill="FFFFFF"/>
        </w:rPr>
        <w:t xml:space="preserve"> </w:t>
      </w:r>
      <w:proofErr w:type="gramStart"/>
      <w:r w:rsidR="00295F4C" w:rsidRPr="007776A3">
        <w:rPr>
          <w:color w:val="000000"/>
          <w:shd w:val="clear" w:color="auto" w:fill="FFFFFF"/>
        </w:rPr>
        <w:t>Technological?</w:t>
      </w:r>
      <w:proofErr w:type="gramEnd"/>
      <w:r w:rsidR="00295F4C" w:rsidRPr="007776A3">
        <w:rPr>
          <w:color w:val="000000"/>
          <w:shd w:val="clear" w:color="auto" w:fill="FFFFFF"/>
        </w:rPr>
        <w:t xml:space="preserve"> </w:t>
      </w:r>
      <w:proofErr w:type="gramStart"/>
      <w:r w:rsidR="00295F4C" w:rsidRPr="007776A3">
        <w:rPr>
          <w:color w:val="000000"/>
          <w:shd w:val="clear" w:color="auto" w:fill="FFFFFF"/>
        </w:rPr>
        <w:t>Media and Informational?</w:t>
      </w:r>
      <w:proofErr w:type="gramEnd"/>
      <w:r w:rsidR="0035345B">
        <w:rPr>
          <w:rFonts w:cs="Arial"/>
          <w:color w:val="000000"/>
        </w:rPr>
        <w:t xml:space="preserve"> </w:t>
      </w:r>
      <w:proofErr w:type="gramStart"/>
      <w:r w:rsidR="00295F4C" w:rsidRPr="007776A3">
        <w:rPr>
          <w:color w:val="000000"/>
          <w:shd w:val="clear" w:color="auto" w:fill="FFFFFF"/>
        </w:rPr>
        <w:t>Organizational?</w:t>
      </w:r>
      <w:proofErr w:type="gramEnd"/>
      <w:r w:rsidR="00295F4C" w:rsidRPr="007776A3">
        <w:rPr>
          <w:color w:val="000000"/>
          <w:shd w:val="clear" w:color="auto" w:fill="FFFFFF"/>
        </w:rPr>
        <w:t xml:space="preserve"> </w:t>
      </w:r>
      <w:proofErr w:type="gramStart"/>
      <w:r w:rsidR="00295F4C" w:rsidRPr="007776A3">
        <w:rPr>
          <w:color w:val="000000"/>
          <w:shd w:val="clear" w:color="auto" w:fill="FFFFFF"/>
        </w:rPr>
        <w:t>Educational?</w:t>
      </w:r>
      <w:proofErr w:type="gramEnd"/>
      <w:r w:rsidR="00295F4C" w:rsidRPr="007776A3">
        <w:rPr>
          <w:color w:val="000000"/>
          <w:shd w:val="clear" w:color="auto" w:fill="FFFFFF"/>
        </w:rPr>
        <w:t xml:space="preserve"> </w:t>
      </w:r>
      <w:proofErr w:type="gramStart"/>
      <w:r w:rsidR="00295F4C" w:rsidRPr="007776A3">
        <w:rPr>
          <w:color w:val="000000"/>
          <w:shd w:val="clear" w:color="auto" w:fill="FFFFFF"/>
        </w:rPr>
        <w:t>Behavioral?</w:t>
      </w:r>
      <w:proofErr w:type="gramEnd"/>
      <w:r w:rsidR="00295F4C" w:rsidRPr="007776A3">
        <w:rPr>
          <w:color w:val="000000"/>
          <w:shd w:val="clear" w:color="auto" w:fill="FFFFFF"/>
        </w:rPr>
        <w:t xml:space="preserve"> </w:t>
      </w:r>
      <w:proofErr w:type="gramStart"/>
      <w:r w:rsidR="00295F4C" w:rsidRPr="007776A3">
        <w:rPr>
          <w:color w:val="000000"/>
          <w:shd w:val="clear" w:color="auto" w:fill="FFFFFF"/>
        </w:rPr>
        <w:t>Cultural?</w:t>
      </w:r>
      <w:proofErr w:type="gramEnd"/>
      <w:r w:rsidR="00295F4C" w:rsidRPr="007776A3">
        <w:rPr>
          <w:color w:val="000000"/>
          <w:shd w:val="clear" w:color="auto" w:fill="FFFFFF"/>
        </w:rPr>
        <w:t xml:space="preserve"> </w:t>
      </w:r>
      <w:proofErr w:type="gramStart"/>
      <w:r w:rsidR="00295F4C" w:rsidRPr="007776A3">
        <w:rPr>
          <w:color w:val="000000"/>
          <w:shd w:val="clear" w:color="auto" w:fill="FFFFFF"/>
        </w:rPr>
        <w:t>Ecological?</w:t>
      </w:r>
      <w:proofErr w:type="gramEnd"/>
    </w:p>
    <w:p w:rsidR="003E28B9" w:rsidRDefault="0035345B" w:rsidP="002A1F30">
      <w:pPr>
        <w:ind w:firstLine="720"/>
        <w:rPr>
          <w:color w:val="000000"/>
          <w:shd w:val="clear" w:color="auto" w:fill="FFFFFF"/>
        </w:rPr>
      </w:pPr>
      <w:r>
        <w:rPr>
          <w:color w:val="000000"/>
          <w:shd w:val="clear" w:color="auto" w:fill="FFFFFF"/>
        </w:rPr>
        <w:t xml:space="preserve">The documentary </w:t>
      </w:r>
      <w:r w:rsidR="002A1F30">
        <w:rPr>
          <w:color w:val="000000"/>
          <w:shd w:val="clear" w:color="auto" w:fill="FFFFFF"/>
        </w:rPr>
        <w:t>d</w:t>
      </w:r>
      <w:r>
        <w:rPr>
          <w:color w:val="000000"/>
          <w:shd w:val="clear" w:color="auto" w:fill="FFFFFF"/>
        </w:rPr>
        <w:t xml:space="preserve">iscussed numerous problems but the most influential topics were </w:t>
      </w:r>
      <w:r w:rsidR="002A1F30">
        <w:rPr>
          <w:color w:val="000000"/>
          <w:shd w:val="clear" w:color="auto" w:fill="FFFFFF"/>
        </w:rPr>
        <w:t xml:space="preserve">political, economic, technological, media and informational, behavioral, cultural and ecological. These topics were presented by highlighting peak oil production, products that are derived from petroleum, United States’ consumerism that is enhanced through television and movies, and our reliance on the lies based in politics. </w:t>
      </w:r>
      <w:r w:rsidR="00F37C16">
        <w:rPr>
          <w:color w:val="000000"/>
          <w:shd w:val="clear" w:color="auto" w:fill="FFFFFF"/>
        </w:rPr>
        <w:t xml:space="preserve">Behavioral and cultural was well denoted when </w:t>
      </w:r>
      <w:r w:rsidR="002A1F30">
        <w:rPr>
          <w:color w:val="000000"/>
          <w:shd w:val="clear" w:color="auto" w:fill="FFFFFF"/>
        </w:rPr>
        <w:t xml:space="preserve">Jason Bradford </w:t>
      </w:r>
      <w:r w:rsidR="00F37C16">
        <w:rPr>
          <w:color w:val="000000"/>
          <w:shd w:val="clear" w:color="auto" w:fill="FFFFFF"/>
        </w:rPr>
        <w:t xml:space="preserve">stated that we are living in the culture of consumerism and stating that there is “no real consequences to our actions because we believe that we have the ingenuity to fix it but that’s a myth”.  This point was well made through additional clips of people shopping and commercials telling them to buy more than they need. </w:t>
      </w:r>
      <w:r w:rsidR="00295F4C" w:rsidRPr="007776A3">
        <w:rPr>
          <w:rFonts w:cs="Arial"/>
          <w:color w:val="000000"/>
        </w:rPr>
        <w:br/>
      </w:r>
      <w:r w:rsidR="00295F4C" w:rsidRPr="007776A3">
        <w:rPr>
          <w:rFonts w:cs="Arial"/>
          <w:color w:val="000000"/>
        </w:rPr>
        <w:br/>
      </w:r>
      <w:r w:rsidR="00295F4C" w:rsidRPr="007776A3">
        <w:rPr>
          <w:color w:val="000000"/>
          <w:shd w:val="clear" w:color="auto" w:fill="FFFFFF"/>
        </w:rPr>
        <w:t>5. What parts of the film did you find most persuasive and compelling? Why?</w:t>
      </w:r>
    </w:p>
    <w:p w:rsidR="00D55D9B" w:rsidRDefault="003E28B9" w:rsidP="002A1F30">
      <w:pPr>
        <w:ind w:firstLine="720"/>
        <w:rPr>
          <w:color w:val="000000"/>
          <w:shd w:val="clear" w:color="auto" w:fill="FFFFFF"/>
        </w:rPr>
      </w:pPr>
      <w:r>
        <w:rPr>
          <w:color w:val="000000"/>
          <w:shd w:val="clear" w:color="auto" w:fill="FFFFFF"/>
        </w:rPr>
        <w:t xml:space="preserve">The most persuasive and compelling parts of the documentary were during segments of commentators Jason Bradford, Albert Bartlett, Max </w:t>
      </w:r>
      <w:proofErr w:type="spellStart"/>
      <w:r>
        <w:rPr>
          <w:color w:val="000000"/>
          <w:shd w:val="clear" w:color="auto" w:fill="FFFFFF"/>
        </w:rPr>
        <w:t>Fradd</w:t>
      </w:r>
      <w:proofErr w:type="spellEnd"/>
      <w:r>
        <w:rPr>
          <w:color w:val="000000"/>
          <w:shd w:val="clear" w:color="auto" w:fill="FFFFFF"/>
        </w:rPr>
        <w:t xml:space="preserve"> Wolff and Richard </w:t>
      </w:r>
      <w:proofErr w:type="spellStart"/>
      <w:r>
        <w:rPr>
          <w:color w:val="000000"/>
          <w:shd w:val="clear" w:color="auto" w:fill="FFFFFF"/>
        </w:rPr>
        <w:t>Heinberg</w:t>
      </w:r>
      <w:proofErr w:type="spellEnd"/>
      <w:r>
        <w:rPr>
          <w:color w:val="000000"/>
          <w:shd w:val="clear" w:color="auto" w:fill="FFFFFF"/>
        </w:rPr>
        <w:t xml:space="preserve">. They each discussed varying problems that we are currently facing as a society. The most persuasive commentator for me was Richard </w:t>
      </w:r>
      <w:proofErr w:type="spellStart"/>
      <w:r>
        <w:rPr>
          <w:color w:val="000000"/>
          <w:shd w:val="clear" w:color="auto" w:fill="FFFFFF"/>
        </w:rPr>
        <w:t>Heinberg</w:t>
      </w:r>
      <w:proofErr w:type="spellEnd"/>
      <w:r>
        <w:rPr>
          <w:color w:val="000000"/>
          <w:shd w:val="clear" w:color="auto" w:fill="FFFFFF"/>
        </w:rPr>
        <w:t xml:space="preserve"> because he discussed population increases in a straight-forward manner. It </w:t>
      </w:r>
      <w:r>
        <w:rPr>
          <w:color w:val="000000"/>
          <w:shd w:val="clear" w:color="auto" w:fill="FFFFFF"/>
        </w:rPr>
        <w:lastRenderedPageBreak/>
        <w:t xml:space="preserve">wasn’t complicated to understand </w:t>
      </w:r>
      <w:r w:rsidR="00AF51FE">
        <w:rPr>
          <w:color w:val="000000"/>
          <w:shd w:val="clear" w:color="auto" w:fill="FFFFFF"/>
        </w:rPr>
        <w:t xml:space="preserve">when he stated that “population leads to more mouths to feed. Gradually reign in population with education and birth control but it might be too late for that.” </w:t>
      </w:r>
      <w:r w:rsidR="00D55D9B">
        <w:rPr>
          <w:color w:val="000000"/>
          <w:shd w:val="clear" w:color="auto" w:fill="FFFFFF"/>
        </w:rPr>
        <w:t xml:space="preserve">The energy crisis is heavily tied into population and with more mouths to feed there are more jobs needed, more energy to keep processes running, etc. It’s a convoluted production which is why it was the most compelling for me to see. </w:t>
      </w:r>
      <w:r w:rsidR="00295F4C" w:rsidRPr="007776A3">
        <w:rPr>
          <w:rFonts w:cs="Arial"/>
          <w:color w:val="000000"/>
        </w:rPr>
        <w:br/>
      </w:r>
      <w:r w:rsidR="00295F4C" w:rsidRPr="007776A3">
        <w:rPr>
          <w:rFonts w:cs="Arial"/>
          <w:color w:val="000000"/>
        </w:rPr>
        <w:br/>
      </w:r>
      <w:r w:rsidR="00295F4C" w:rsidRPr="007776A3">
        <w:rPr>
          <w:color w:val="000000"/>
          <w:shd w:val="clear" w:color="auto" w:fill="FFFFFF"/>
        </w:rPr>
        <w:t>6. What parts of the film were you not compelled or convinced by? Why?</w:t>
      </w:r>
    </w:p>
    <w:p w:rsidR="00D55D9B" w:rsidRDefault="00D55D9B" w:rsidP="002A1F30">
      <w:pPr>
        <w:ind w:firstLine="720"/>
        <w:rPr>
          <w:color w:val="000000"/>
          <w:shd w:val="clear" w:color="auto" w:fill="FFFFFF"/>
        </w:rPr>
      </w:pPr>
      <w:r>
        <w:rPr>
          <w:color w:val="000000"/>
          <w:shd w:val="clear" w:color="auto" w:fill="FFFFFF"/>
        </w:rPr>
        <w:t xml:space="preserve">There weren’t too many parts of the documentary that I didn’t find compelling but it would have been more substantial to see proposed solutions to the problems they highlighted. Unfortunately, this documentary only detailed the problems and offered hardly any solutions which might be because they want the audience to draw their own conclusions. I am already compelled by the documentary but others might need to have everything handed to them in order to be compelled to change their ways. </w:t>
      </w:r>
      <w:r w:rsidR="00295F4C" w:rsidRPr="007776A3">
        <w:rPr>
          <w:rFonts w:cs="Arial"/>
          <w:color w:val="000000"/>
        </w:rPr>
        <w:br/>
      </w:r>
      <w:r w:rsidR="00295F4C" w:rsidRPr="007776A3">
        <w:rPr>
          <w:rFonts w:cs="Arial"/>
          <w:color w:val="000000"/>
        </w:rPr>
        <w:br/>
      </w:r>
      <w:r w:rsidR="00295F4C" w:rsidRPr="007776A3">
        <w:rPr>
          <w:color w:val="000000"/>
          <w:shd w:val="clear" w:color="auto" w:fill="FFFFFF"/>
        </w:rPr>
        <w:t>7. What audiences does the film best address? Why?</w:t>
      </w:r>
    </w:p>
    <w:p w:rsidR="0090280A" w:rsidRDefault="00D55D9B" w:rsidP="002A1F30">
      <w:pPr>
        <w:ind w:firstLine="720"/>
        <w:rPr>
          <w:color w:val="000000"/>
          <w:shd w:val="clear" w:color="auto" w:fill="FFFFFF"/>
        </w:rPr>
      </w:pPr>
      <w:r>
        <w:rPr>
          <w:color w:val="000000"/>
          <w:shd w:val="clear" w:color="auto" w:fill="FFFFFF"/>
        </w:rPr>
        <w:t>Th</w:t>
      </w:r>
      <w:r w:rsidR="0090280A">
        <w:rPr>
          <w:color w:val="000000"/>
          <w:shd w:val="clear" w:color="auto" w:fill="FFFFFF"/>
        </w:rPr>
        <w:t xml:space="preserve">e film best addresses advocates, </w:t>
      </w:r>
      <w:r>
        <w:rPr>
          <w:color w:val="000000"/>
          <w:shd w:val="clear" w:color="auto" w:fill="FFFFFF"/>
        </w:rPr>
        <w:t xml:space="preserve">those that are already familiar with these problems </w:t>
      </w:r>
      <w:r w:rsidR="0090280A">
        <w:rPr>
          <w:color w:val="000000"/>
          <w:shd w:val="clear" w:color="auto" w:fill="FFFFFF"/>
        </w:rPr>
        <w:t xml:space="preserve">and the common man. I think these are the ideal audiences because those that are cognizant of the problems understand </w:t>
      </w:r>
      <w:r>
        <w:rPr>
          <w:color w:val="000000"/>
          <w:shd w:val="clear" w:color="auto" w:fill="FFFFFF"/>
        </w:rPr>
        <w:t xml:space="preserve">that we must face </w:t>
      </w:r>
      <w:r w:rsidR="0090280A">
        <w:rPr>
          <w:color w:val="000000"/>
          <w:shd w:val="clear" w:color="auto" w:fill="FFFFFF"/>
        </w:rPr>
        <w:t xml:space="preserve">these issues on varying levels and it is a continual issue. It won’t be fixed within a day so this documentary reinforces those points. The common man is also the ideal audience because they might not be aware of these problems and simply believe that everything is just peachy in their portion of the world. They need to be educated of these problems so that they can make better decisions within their everyday lives. </w:t>
      </w:r>
      <w:r w:rsidR="00295F4C" w:rsidRPr="007776A3">
        <w:rPr>
          <w:rFonts w:cs="Arial"/>
          <w:color w:val="000000"/>
        </w:rPr>
        <w:br/>
      </w:r>
      <w:r w:rsidR="00295F4C" w:rsidRPr="007776A3">
        <w:rPr>
          <w:rFonts w:cs="Arial"/>
          <w:color w:val="000000"/>
        </w:rPr>
        <w:br/>
      </w:r>
      <w:r w:rsidR="00295F4C" w:rsidRPr="007776A3">
        <w:rPr>
          <w:color w:val="000000"/>
          <w:shd w:val="clear" w:color="auto" w:fill="FFFFFF"/>
        </w:rPr>
        <w:t>8. What could have been added to this film to enhance its environmental educational value?</w:t>
      </w:r>
    </w:p>
    <w:p w:rsidR="0090280A" w:rsidRDefault="0090280A" w:rsidP="002A1F30">
      <w:pPr>
        <w:ind w:firstLine="720"/>
        <w:rPr>
          <w:color w:val="000000"/>
          <w:shd w:val="clear" w:color="auto" w:fill="FFFFFF"/>
        </w:rPr>
      </w:pPr>
      <w:r>
        <w:rPr>
          <w:color w:val="000000"/>
          <w:shd w:val="clear" w:color="auto" w:fill="FFFFFF"/>
        </w:rPr>
        <w:t xml:space="preserve">To enhance this documentary I would suggest including solutions to the problems. It seemed purely negative without it and that can steer people away from making changes for the better. Without any positivity, people might feel that they do not need to make changes because they can’t do anything to fix the problems on their own. So adding solutions might give people more of a brighter outlook. </w:t>
      </w:r>
      <w:r w:rsidR="00295F4C" w:rsidRPr="007776A3">
        <w:rPr>
          <w:rFonts w:cs="Arial"/>
          <w:color w:val="000000"/>
        </w:rPr>
        <w:br/>
      </w:r>
      <w:r w:rsidR="00295F4C" w:rsidRPr="007776A3">
        <w:rPr>
          <w:rFonts w:cs="Arial"/>
          <w:color w:val="000000"/>
        </w:rPr>
        <w:br/>
      </w:r>
      <w:r w:rsidR="00295F4C" w:rsidRPr="007776A3">
        <w:rPr>
          <w:color w:val="000000"/>
          <w:shd w:val="clear" w:color="auto" w:fill="FFFFFF"/>
        </w:rPr>
        <w:t>9. What kinds of action and points of intervention are suggested by the film? If the film itself does not suggest corrective action, describe actions that you can imagine being effective</w:t>
      </w:r>
      <w:r w:rsidR="00295F4C" w:rsidRPr="00295F4C">
        <w:rPr>
          <w:color w:val="000000"/>
          <w:shd w:val="clear" w:color="auto" w:fill="FFFFFF"/>
        </w:rPr>
        <w:t>.</w:t>
      </w:r>
    </w:p>
    <w:p w:rsidR="000E73D2" w:rsidRDefault="0090280A" w:rsidP="002A1F30">
      <w:pPr>
        <w:ind w:firstLine="720"/>
        <w:rPr>
          <w:color w:val="000000"/>
          <w:shd w:val="clear" w:color="auto" w:fill="FFFFFF"/>
        </w:rPr>
      </w:pPr>
      <w:r>
        <w:rPr>
          <w:color w:val="000000"/>
          <w:shd w:val="clear" w:color="auto" w:fill="FFFFFF"/>
        </w:rPr>
        <w:t xml:space="preserve">As I stated before, the documentary doesn’t suggest many solutions but Albert Bartlett did hint that “if we don’t stop population growth it will be nature that does.” He is correct in saying that we need to be more tactful in reducing population. Not every method works in every location. We must be versatile and dynamic in how we try to educate people about why this topic matters. We need to perform studies, provide incentives, tax breaks or something along those lines. We need to fully support reducing population. </w:t>
      </w:r>
      <w:r w:rsidR="00295F4C" w:rsidRPr="00295F4C">
        <w:rPr>
          <w:rFonts w:ascii="Arial" w:hAnsi="Arial" w:cs="Arial"/>
          <w:color w:val="000000"/>
        </w:rPr>
        <w:br/>
      </w:r>
      <w:r w:rsidR="00295F4C" w:rsidRPr="00295F4C">
        <w:rPr>
          <w:rFonts w:ascii="Arial" w:hAnsi="Arial" w:cs="Arial"/>
          <w:color w:val="000000"/>
        </w:rPr>
        <w:br/>
      </w:r>
      <w:r w:rsidR="00295F4C" w:rsidRPr="00295F4C">
        <w:rPr>
          <w:color w:val="000000"/>
          <w:shd w:val="clear" w:color="auto" w:fill="FFFFFF"/>
        </w:rPr>
        <w:t xml:space="preserve">10. What additional information has this film compelled you to seek out? (Provide at least </w:t>
      </w:r>
      <w:r w:rsidR="006A237C">
        <w:rPr>
          <w:color w:val="000000"/>
          <w:shd w:val="clear" w:color="auto" w:fill="FFFFFF"/>
        </w:rPr>
        <w:t>one</w:t>
      </w:r>
      <w:bookmarkStart w:id="0" w:name="_GoBack"/>
      <w:bookmarkEnd w:id="0"/>
      <w:r w:rsidR="00295F4C" w:rsidRPr="00295F4C">
        <w:rPr>
          <w:color w:val="000000"/>
          <w:shd w:val="clear" w:color="auto" w:fill="FFFFFF"/>
        </w:rPr>
        <w:t xml:space="preserve"> supporting references.)</w:t>
      </w:r>
      <w:r>
        <w:rPr>
          <w:color w:val="000000"/>
          <w:shd w:val="clear" w:color="auto" w:fill="FFFFFF"/>
        </w:rPr>
        <w:t xml:space="preserve"> </w:t>
      </w:r>
    </w:p>
    <w:p w:rsidR="0090280A" w:rsidRDefault="0090280A" w:rsidP="002A1F30">
      <w:pPr>
        <w:ind w:firstLine="720"/>
        <w:rPr>
          <w:color w:val="000000"/>
          <w:shd w:val="clear" w:color="auto" w:fill="FFFFFF"/>
        </w:rPr>
      </w:pPr>
      <w:r>
        <w:rPr>
          <w:color w:val="000000"/>
          <w:shd w:val="clear" w:color="auto" w:fill="FFFFFF"/>
        </w:rPr>
        <w:lastRenderedPageBreak/>
        <w:t xml:space="preserve">Honestly, this documentary hasn’t compelled me to seek out any supporting information because a lot of it I was already aware of. David Pimentel is highly known for oil research especially when it comes to ethanol and biodiesel. Out of all the commentators in this documentary I relied on his statements more than the others because I have already read a portion of his work. </w:t>
      </w:r>
    </w:p>
    <w:p w:rsidR="0090280A" w:rsidRPr="00295F4C" w:rsidRDefault="0090280A" w:rsidP="002A1F30">
      <w:pPr>
        <w:ind w:firstLine="720"/>
        <w:rPr>
          <w:color w:val="000000"/>
          <w:shd w:val="clear" w:color="auto" w:fill="FFFFFF"/>
        </w:rPr>
      </w:pPr>
      <w:r>
        <w:rPr>
          <w:color w:val="000000"/>
          <w:sz w:val="18"/>
          <w:szCs w:val="18"/>
          <w:shd w:val="clear" w:color="auto" w:fill="FFFFFF"/>
        </w:rPr>
        <w:t xml:space="preserve">Pimentel, D., &amp; </w:t>
      </w:r>
      <w:proofErr w:type="spellStart"/>
      <w:r>
        <w:rPr>
          <w:color w:val="000000"/>
          <w:sz w:val="18"/>
          <w:szCs w:val="18"/>
          <w:shd w:val="clear" w:color="auto" w:fill="FFFFFF"/>
        </w:rPr>
        <w:t>Patzek</w:t>
      </w:r>
      <w:proofErr w:type="spellEnd"/>
      <w:r>
        <w:rPr>
          <w:color w:val="000000"/>
          <w:sz w:val="18"/>
          <w:szCs w:val="18"/>
          <w:shd w:val="clear" w:color="auto" w:fill="FFFFFF"/>
        </w:rPr>
        <w:t xml:space="preserve">, T. W. (2005, March). </w:t>
      </w:r>
      <w:proofErr w:type="gramStart"/>
      <w:r>
        <w:rPr>
          <w:color w:val="000000"/>
          <w:sz w:val="18"/>
          <w:szCs w:val="18"/>
          <w:shd w:val="clear" w:color="auto" w:fill="FFFFFF"/>
        </w:rPr>
        <w:t xml:space="preserve">Ethanol Production Using Corn, </w:t>
      </w:r>
      <w:proofErr w:type="spellStart"/>
      <w:r>
        <w:rPr>
          <w:color w:val="000000"/>
          <w:sz w:val="18"/>
          <w:szCs w:val="18"/>
          <w:shd w:val="clear" w:color="auto" w:fill="FFFFFF"/>
        </w:rPr>
        <w:t>Switchgrass</w:t>
      </w:r>
      <w:proofErr w:type="spellEnd"/>
      <w:r>
        <w:rPr>
          <w:color w:val="000000"/>
          <w:sz w:val="18"/>
          <w:szCs w:val="18"/>
          <w:shd w:val="clear" w:color="auto" w:fill="FFFFFF"/>
        </w:rPr>
        <w:t>, and Wood; Biodiesel Production Using Soybean and Sunflower.</w:t>
      </w:r>
      <w:proofErr w:type="gramEnd"/>
      <w:r>
        <w:rPr>
          <w:rStyle w:val="apple-converted-space"/>
          <w:color w:val="000000"/>
          <w:sz w:val="18"/>
          <w:szCs w:val="18"/>
          <w:shd w:val="clear" w:color="auto" w:fill="FFFFFF"/>
        </w:rPr>
        <w:t> </w:t>
      </w:r>
      <w:r>
        <w:rPr>
          <w:i/>
          <w:iCs/>
          <w:color w:val="000000"/>
          <w:sz w:val="18"/>
          <w:szCs w:val="18"/>
          <w:shd w:val="clear" w:color="auto" w:fill="FFFFFF"/>
        </w:rPr>
        <w:t>Natural Resources Research</w:t>
      </w:r>
      <w:r>
        <w:rPr>
          <w:color w:val="000000"/>
          <w:sz w:val="18"/>
          <w:szCs w:val="18"/>
          <w:shd w:val="clear" w:color="auto" w:fill="FFFFFF"/>
        </w:rPr>
        <w:t>,</w:t>
      </w:r>
      <w:r>
        <w:rPr>
          <w:rStyle w:val="apple-converted-space"/>
          <w:color w:val="000000"/>
          <w:sz w:val="18"/>
          <w:szCs w:val="18"/>
          <w:shd w:val="clear" w:color="auto" w:fill="FFFFFF"/>
        </w:rPr>
        <w:t> </w:t>
      </w:r>
      <w:r>
        <w:rPr>
          <w:i/>
          <w:iCs/>
          <w:color w:val="000000"/>
          <w:sz w:val="18"/>
          <w:szCs w:val="18"/>
          <w:shd w:val="clear" w:color="auto" w:fill="FFFFFF"/>
        </w:rPr>
        <w:t>14</w:t>
      </w:r>
      <w:r>
        <w:rPr>
          <w:color w:val="000000"/>
          <w:sz w:val="18"/>
          <w:szCs w:val="18"/>
          <w:shd w:val="clear" w:color="auto" w:fill="FFFFFF"/>
        </w:rPr>
        <w:t xml:space="preserve">(1), 65-76. </w:t>
      </w:r>
      <w:proofErr w:type="gramStart"/>
      <w:r>
        <w:rPr>
          <w:color w:val="000000"/>
          <w:sz w:val="18"/>
          <w:szCs w:val="18"/>
          <w:shd w:val="clear" w:color="auto" w:fill="FFFFFF"/>
        </w:rPr>
        <w:t>doi:</w:t>
      </w:r>
      <w:proofErr w:type="gramEnd"/>
      <w:r>
        <w:rPr>
          <w:color w:val="000000"/>
          <w:sz w:val="18"/>
          <w:szCs w:val="18"/>
          <w:shd w:val="clear" w:color="auto" w:fill="FFFFFF"/>
        </w:rPr>
        <w:t>10.1007/s11053-005-4679-8</w:t>
      </w:r>
    </w:p>
    <w:sectPr w:rsidR="0090280A" w:rsidRPr="00295F4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082" w:rsidRDefault="00BB5082" w:rsidP="000E73D2">
      <w:pPr>
        <w:spacing w:after="0" w:line="240" w:lineRule="auto"/>
      </w:pPr>
      <w:r>
        <w:separator/>
      </w:r>
    </w:p>
  </w:endnote>
  <w:endnote w:type="continuationSeparator" w:id="0">
    <w:p w:rsidR="00BB5082" w:rsidRDefault="00BB5082" w:rsidP="000E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082" w:rsidRDefault="00BB5082" w:rsidP="000E73D2">
      <w:pPr>
        <w:spacing w:after="0" w:line="240" w:lineRule="auto"/>
      </w:pPr>
      <w:r>
        <w:separator/>
      </w:r>
    </w:p>
  </w:footnote>
  <w:footnote w:type="continuationSeparator" w:id="0">
    <w:p w:rsidR="00BB5082" w:rsidRDefault="00BB5082" w:rsidP="000E7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3D2" w:rsidRDefault="000E73D2">
    <w:pPr>
      <w:pStyle w:val="Header"/>
    </w:pPr>
    <w:r>
      <w:t>Annotation #1</w:t>
    </w:r>
    <w:r>
      <w:tab/>
      <w:t>Jasmine Mullins</w:t>
    </w:r>
    <w:r>
      <w:tab/>
      <w:t>STSS-4270-01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BA1C1B"/>
    <w:multiLevelType w:val="hybridMultilevel"/>
    <w:tmpl w:val="AC02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D2"/>
    <w:rsid w:val="000E063C"/>
    <w:rsid w:val="000E73D2"/>
    <w:rsid w:val="00110611"/>
    <w:rsid w:val="00295F4C"/>
    <w:rsid w:val="002A1F30"/>
    <w:rsid w:val="0035345B"/>
    <w:rsid w:val="003E28B9"/>
    <w:rsid w:val="004B5687"/>
    <w:rsid w:val="006A237C"/>
    <w:rsid w:val="007776A3"/>
    <w:rsid w:val="008E6C44"/>
    <w:rsid w:val="0090280A"/>
    <w:rsid w:val="00AF51FE"/>
    <w:rsid w:val="00BB5082"/>
    <w:rsid w:val="00D55D9B"/>
    <w:rsid w:val="00EE6797"/>
    <w:rsid w:val="00F37C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3D2"/>
  </w:style>
  <w:style w:type="paragraph" w:styleId="Footer">
    <w:name w:val="footer"/>
    <w:basedOn w:val="Normal"/>
    <w:link w:val="FooterChar"/>
    <w:uiPriority w:val="99"/>
    <w:unhideWhenUsed/>
    <w:rsid w:val="000E7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3D2"/>
  </w:style>
  <w:style w:type="paragraph" w:styleId="ListParagraph">
    <w:name w:val="List Paragraph"/>
    <w:basedOn w:val="Normal"/>
    <w:uiPriority w:val="34"/>
    <w:qFormat/>
    <w:rsid w:val="00295F4C"/>
    <w:pPr>
      <w:ind w:left="720"/>
      <w:contextualSpacing/>
    </w:pPr>
  </w:style>
  <w:style w:type="character" w:customStyle="1" w:styleId="apple-converted-space">
    <w:name w:val="apple-converted-space"/>
    <w:basedOn w:val="DefaultParagraphFont"/>
    <w:rsid w:val="009028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3D2"/>
  </w:style>
  <w:style w:type="paragraph" w:styleId="Footer">
    <w:name w:val="footer"/>
    <w:basedOn w:val="Normal"/>
    <w:link w:val="FooterChar"/>
    <w:uiPriority w:val="99"/>
    <w:unhideWhenUsed/>
    <w:rsid w:val="000E7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3D2"/>
  </w:style>
  <w:style w:type="paragraph" w:styleId="ListParagraph">
    <w:name w:val="List Paragraph"/>
    <w:basedOn w:val="Normal"/>
    <w:uiPriority w:val="34"/>
    <w:qFormat/>
    <w:rsid w:val="00295F4C"/>
    <w:pPr>
      <w:ind w:left="720"/>
      <w:contextualSpacing/>
    </w:pPr>
  </w:style>
  <w:style w:type="character" w:customStyle="1" w:styleId="apple-converted-space">
    <w:name w:val="apple-converted-space"/>
    <w:basedOn w:val="DefaultParagraphFont"/>
    <w:rsid w:val="00902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1111</TotalTime>
  <Pages>3</Pages>
  <Words>984</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2014-02-25T04:34:00Z</dcterms:created>
  <dcterms:modified xsi:type="dcterms:W3CDTF">2014-03-17T02:13:00Z</dcterms:modified>
</cp:coreProperties>
</file>